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D5" w:rsidRDefault="00E70CD5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  <w:bookmarkStart w:id="0" w:name="_GoBack"/>
      <w:bookmarkEnd w:id="0"/>
    </w:p>
    <w:p w:rsidR="00C87173" w:rsidRDefault="00C87173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</w:p>
    <w:p w:rsidR="00C87173" w:rsidRDefault="00C87173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</w:p>
    <w:p w:rsidR="002B17E7" w:rsidRPr="00934538" w:rsidRDefault="002B17E7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 xml:space="preserve">PROJETO DE LEI Nº </w:t>
      </w:r>
      <w:r w:rsidR="002B479A">
        <w:rPr>
          <w:rFonts w:ascii="Verdana" w:hAnsi="Verdana"/>
          <w:color w:val="000000"/>
          <w:sz w:val="19"/>
          <w:szCs w:val="19"/>
        </w:rPr>
        <w:t>014</w:t>
      </w:r>
      <w:r w:rsidRPr="00934538">
        <w:rPr>
          <w:rFonts w:ascii="Verdana" w:hAnsi="Verdana"/>
          <w:color w:val="000000"/>
          <w:sz w:val="19"/>
          <w:szCs w:val="19"/>
        </w:rPr>
        <w:t>/2017</w:t>
      </w:r>
    </w:p>
    <w:p w:rsidR="002B17E7" w:rsidRPr="00934538" w:rsidRDefault="002B17E7" w:rsidP="002B17E7">
      <w:pPr>
        <w:pStyle w:val="NormalWeb"/>
        <w:rPr>
          <w:rFonts w:ascii="Verdana" w:hAnsi="Verdana"/>
          <w:color w:val="000000"/>
          <w:sz w:val="19"/>
          <w:szCs w:val="19"/>
        </w:rPr>
      </w:pPr>
    </w:p>
    <w:p w:rsidR="002B17E7" w:rsidRPr="00934538" w:rsidRDefault="000132F1" w:rsidP="002A62D0">
      <w:pPr>
        <w:pStyle w:val="NormalWeb"/>
        <w:spacing w:before="0" w:beforeAutospacing="0" w:after="600" w:afterAutospacing="0" w:line="360" w:lineRule="auto"/>
        <w:ind w:left="4253"/>
        <w:jc w:val="both"/>
        <w:rPr>
          <w:rFonts w:ascii="Verdana" w:hAnsi="Verdana"/>
          <w:i/>
          <w:color w:val="000000"/>
          <w:sz w:val="19"/>
          <w:szCs w:val="19"/>
        </w:rPr>
      </w:pPr>
      <w:r>
        <w:rPr>
          <w:rFonts w:ascii="Verdana" w:hAnsi="Verdana"/>
          <w:i/>
          <w:color w:val="000000"/>
          <w:sz w:val="19"/>
          <w:szCs w:val="19"/>
        </w:rPr>
        <w:t xml:space="preserve">Altera a redação do art. 1º, caput, </w:t>
      </w:r>
      <w:r w:rsidR="001B3567">
        <w:rPr>
          <w:rFonts w:ascii="Verdana" w:hAnsi="Verdana"/>
          <w:i/>
          <w:color w:val="000000"/>
          <w:sz w:val="19"/>
          <w:szCs w:val="19"/>
        </w:rPr>
        <w:t>e acrescenta o Art. 2º-A à Lei nº 2.408/2007</w:t>
      </w:r>
      <w:r w:rsidR="00934538" w:rsidRPr="00934538">
        <w:rPr>
          <w:rFonts w:ascii="Verdana" w:hAnsi="Verdana"/>
          <w:i/>
          <w:color w:val="000000"/>
          <w:sz w:val="19"/>
          <w:szCs w:val="19"/>
        </w:rPr>
        <w:t>.</w:t>
      </w:r>
    </w:p>
    <w:p w:rsidR="002B17E7" w:rsidRDefault="002B17E7" w:rsidP="00934538">
      <w:pPr>
        <w:pStyle w:val="NormalWeb"/>
        <w:spacing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 xml:space="preserve">Art. </w:t>
      </w:r>
      <w:r w:rsidR="00934538">
        <w:rPr>
          <w:rFonts w:ascii="Verdana" w:hAnsi="Verdana"/>
          <w:color w:val="000000"/>
          <w:sz w:val="19"/>
          <w:szCs w:val="19"/>
        </w:rPr>
        <w:t>1º</w:t>
      </w:r>
      <w:r w:rsidRPr="00934538">
        <w:rPr>
          <w:rFonts w:ascii="Verdana" w:hAnsi="Verdana"/>
          <w:color w:val="000000"/>
          <w:sz w:val="19"/>
          <w:szCs w:val="19"/>
        </w:rPr>
        <w:t xml:space="preserve"> </w:t>
      </w:r>
      <w:r w:rsidR="004E2A9F">
        <w:rPr>
          <w:rFonts w:ascii="Verdana" w:hAnsi="Verdana"/>
          <w:color w:val="000000"/>
          <w:sz w:val="19"/>
          <w:szCs w:val="19"/>
        </w:rPr>
        <w:t>O</w:t>
      </w:r>
      <w:r w:rsidR="001117DC">
        <w:rPr>
          <w:rFonts w:ascii="Verdana" w:hAnsi="Verdana"/>
          <w:color w:val="000000"/>
          <w:sz w:val="19"/>
          <w:szCs w:val="19"/>
        </w:rPr>
        <w:t xml:space="preserve"> artigo </w:t>
      </w:r>
      <w:r w:rsidR="004E2A9F">
        <w:rPr>
          <w:rFonts w:ascii="Verdana" w:hAnsi="Verdana"/>
          <w:color w:val="000000"/>
          <w:sz w:val="19"/>
          <w:szCs w:val="19"/>
        </w:rPr>
        <w:t>1º</w:t>
      </w:r>
      <w:r w:rsidR="00816AC0">
        <w:rPr>
          <w:rFonts w:ascii="Verdana" w:hAnsi="Verdana"/>
          <w:color w:val="000000"/>
          <w:sz w:val="19"/>
          <w:szCs w:val="19"/>
        </w:rPr>
        <w:t>, caput</w:t>
      </w:r>
      <w:r w:rsidR="004E2A9F">
        <w:rPr>
          <w:rFonts w:ascii="Verdana" w:hAnsi="Verdana"/>
          <w:color w:val="000000"/>
          <w:sz w:val="19"/>
          <w:szCs w:val="19"/>
        </w:rPr>
        <w:t>,</w:t>
      </w:r>
      <w:r w:rsidR="00816AC0">
        <w:rPr>
          <w:rFonts w:ascii="Verdana" w:hAnsi="Verdana"/>
          <w:color w:val="000000"/>
          <w:sz w:val="19"/>
          <w:szCs w:val="19"/>
        </w:rPr>
        <w:t xml:space="preserve"> </w:t>
      </w:r>
      <w:r w:rsidR="004E2A9F">
        <w:rPr>
          <w:rFonts w:ascii="Verdana" w:hAnsi="Verdana"/>
          <w:color w:val="000000"/>
          <w:sz w:val="19"/>
          <w:szCs w:val="19"/>
        </w:rPr>
        <w:t>d</w:t>
      </w:r>
      <w:r w:rsidR="001117DC">
        <w:rPr>
          <w:rFonts w:ascii="Verdana" w:hAnsi="Verdana"/>
          <w:color w:val="000000"/>
          <w:sz w:val="19"/>
          <w:szCs w:val="19"/>
        </w:rPr>
        <w:t xml:space="preserve">a Lei nº </w:t>
      </w:r>
      <w:r w:rsidR="004E2A9F">
        <w:rPr>
          <w:rFonts w:ascii="Verdana" w:hAnsi="Verdana"/>
          <w:color w:val="000000"/>
          <w:sz w:val="19"/>
          <w:szCs w:val="19"/>
        </w:rPr>
        <w:t>2.408</w:t>
      </w:r>
      <w:r w:rsidR="001117DC">
        <w:rPr>
          <w:rFonts w:ascii="Verdana" w:hAnsi="Verdana"/>
          <w:color w:val="000000"/>
          <w:sz w:val="19"/>
          <w:szCs w:val="19"/>
        </w:rPr>
        <w:t>/20</w:t>
      </w:r>
      <w:r w:rsidR="004E2A9F">
        <w:rPr>
          <w:rFonts w:ascii="Verdana" w:hAnsi="Verdana"/>
          <w:color w:val="000000"/>
          <w:sz w:val="19"/>
          <w:szCs w:val="19"/>
        </w:rPr>
        <w:t>07 p</w:t>
      </w:r>
      <w:r w:rsidR="001117DC">
        <w:rPr>
          <w:rFonts w:ascii="Verdana" w:hAnsi="Verdana"/>
          <w:color w:val="000000"/>
          <w:sz w:val="19"/>
          <w:szCs w:val="19"/>
        </w:rPr>
        <w:t>assa a vigorar com a seguinte redação:</w:t>
      </w:r>
    </w:p>
    <w:p w:rsidR="0053238D" w:rsidRDefault="001117DC" w:rsidP="00B11BBE">
      <w:pPr>
        <w:pStyle w:val="NormalWeb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 w:rsidRPr="004E0B75">
        <w:rPr>
          <w:rFonts w:ascii="Verdana" w:hAnsi="Verdana"/>
          <w:i/>
          <w:color w:val="000000"/>
          <w:sz w:val="18"/>
          <w:szCs w:val="18"/>
        </w:rPr>
        <w:t xml:space="preserve">Art. </w:t>
      </w:r>
      <w:r w:rsidR="004E2A9F">
        <w:rPr>
          <w:rFonts w:ascii="Verdana" w:hAnsi="Verdana"/>
          <w:i/>
          <w:color w:val="000000"/>
          <w:sz w:val="18"/>
          <w:szCs w:val="18"/>
        </w:rPr>
        <w:t>1º</w:t>
      </w:r>
      <w:r w:rsidRPr="004E0B75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="008E6114">
        <w:rPr>
          <w:rFonts w:ascii="Verdana" w:hAnsi="Verdana"/>
          <w:i/>
          <w:color w:val="000000"/>
          <w:sz w:val="18"/>
          <w:szCs w:val="18"/>
        </w:rPr>
        <w:t xml:space="preserve">O Poder Executivo Municipal fica autorizado a destinar recursos em forma de patrocínio e/ou realizar despesas para a realização de eventos de interesse público e comunitário, </w:t>
      </w:r>
      <w:r w:rsidR="0053238D">
        <w:rPr>
          <w:rFonts w:ascii="Verdana" w:hAnsi="Verdana"/>
          <w:i/>
          <w:color w:val="000000"/>
          <w:sz w:val="18"/>
          <w:szCs w:val="18"/>
        </w:rPr>
        <w:t>que preencham, no todo ou em parte, os seguintes requisitos:</w:t>
      </w:r>
    </w:p>
    <w:p w:rsidR="001117DC" w:rsidRPr="004E0B75" w:rsidRDefault="0053238D" w:rsidP="00B11BBE">
      <w:pPr>
        <w:pStyle w:val="NormalWeb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>......................................................................................................</w:t>
      </w:r>
      <w:r w:rsidR="00A424A5" w:rsidRPr="004E0B75">
        <w:rPr>
          <w:rFonts w:ascii="Verdana" w:hAnsi="Verdana"/>
          <w:i/>
          <w:color w:val="000000"/>
          <w:sz w:val="18"/>
          <w:szCs w:val="18"/>
        </w:rPr>
        <w:t>.</w:t>
      </w:r>
    </w:p>
    <w:p w:rsidR="00934538" w:rsidRDefault="002B17E7" w:rsidP="00934538">
      <w:pPr>
        <w:pStyle w:val="NormalWeb"/>
        <w:spacing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>Art. 2</w:t>
      </w:r>
      <w:r w:rsidR="00934538">
        <w:rPr>
          <w:rFonts w:ascii="Verdana" w:hAnsi="Verdana"/>
          <w:color w:val="000000"/>
          <w:sz w:val="19"/>
          <w:szCs w:val="19"/>
        </w:rPr>
        <w:t>º</w:t>
      </w:r>
      <w:r w:rsidRPr="00934538">
        <w:rPr>
          <w:rFonts w:ascii="Verdana" w:hAnsi="Verdana"/>
          <w:color w:val="000000"/>
          <w:sz w:val="19"/>
          <w:szCs w:val="19"/>
        </w:rPr>
        <w:t xml:space="preserve"> </w:t>
      </w:r>
      <w:r w:rsidR="00C375B0">
        <w:rPr>
          <w:rFonts w:ascii="Verdana" w:hAnsi="Verdana"/>
          <w:color w:val="000000"/>
          <w:sz w:val="19"/>
          <w:szCs w:val="19"/>
        </w:rPr>
        <w:t xml:space="preserve">Fica acrescentado à Lei nº 2.408/2007 o art. 2º-A, </w:t>
      </w:r>
      <w:r w:rsidR="00C15CB1">
        <w:rPr>
          <w:rFonts w:ascii="Verdana" w:hAnsi="Verdana"/>
          <w:color w:val="000000"/>
          <w:sz w:val="19"/>
          <w:szCs w:val="19"/>
        </w:rPr>
        <w:t xml:space="preserve">caput e parágrafo único, </w:t>
      </w:r>
      <w:r w:rsidR="00C375B0">
        <w:rPr>
          <w:rFonts w:ascii="Verdana" w:hAnsi="Verdana"/>
          <w:color w:val="000000"/>
          <w:sz w:val="19"/>
          <w:szCs w:val="19"/>
        </w:rPr>
        <w:t>com</w:t>
      </w:r>
      <w:r w:rsidR="00C15CB1">
        <w:rPr>
          <w:rFonts w:ascii="Verdana" w:hAnsi="Verdana"/>
          <w:color w:val="000000"/>
          <w:sz w:val="19"/>
          <w:szCs w:val="19"/>
        </w:rPr>
        <w:t xml:space="preserve"> a</w:t>
      </w:r>
      <w:r w:rsidR="00C375B0">
        <w:rPr>
          <w:rFonts w:ascii="Verdana" w:hAnsi="Verdana"/>
          <w:color w:val="000000"/>
          <w:sz w:val="19"/>
          <w:szCs w:val="19"/>
        </w:rPr>
        <w:t xml:space="preserve"> seguinte redação:</w:t>
      </w:r>
    </w:p>
    <w:p w:rsidR="00C375B0" w:rsidRDefault="00C375B0" w:rsidP="00C375B0">
      <w:pPr>
        <w:pStyle w:val="NormalWeb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 w:rsidRPr="004E0B75">
        <w:rPr>
          <w:rFonts w:ascii="Verdana" w:hAnsi="Verdana"/>
          <w:i/>
          <w:color w:val="000000"/>
          <w:sz w:val="18"/>
          <w:szCs w:val="18"/>
        </w:rPr>
        <w:t xml:space="preserve">Art. </w:t>
      </w:r>
      <w:r w:rsidR="00B86E3F">
        <w:rPr>
          <w:rFonts w:ascii="Verdana" w:hAnsi="Verdana"/>
          <w:i/>
          <w:color w:val="000000"/>
          <w:sz w:val="18"/>
          <w:szCs w:val="18"/>
        </w:rPr>
        <w:t>2</w:t>
      </w:r>
      <w:r>
        <w:rPr>
          <w:rFonts w:ascii="Verdana" w:hAnsi="Verdana"/>
          <w:i/>
          <w:color w:val="000000"/>
          <w:sz w:val="18"/>
          <w:szCs w:val="18"/>
        </w:rPr>
        <w:t>º</w:t>
      </w:r>
      <w:r w:rsidR="00B86E3F">
        <w:rPr>
          <w:rFonts w:ascii="Verdana" w:hAnsi="Verdana"/>
          <w:i/>
          <w:color w:val="000000"/>
          <w:sz w:val="18"/>
          <w:szCs w:val="18"/>
        </w:rPr>
        <w:t>-A São formas de destinação de recursos e patrocínios previstos por esta Lei:</w:t>
      </w:r>
    </w:p>
    <w:p w:rsidR="00B86E3F" w:rsidRDefault="00B86E3F" w:rsidP="00291E38">
      <w:pPr>
        <w:pStyle w:val="NormalWeb"/>
        <w:spacing w:before="0" w:beforeAutospacing="0" w:after="120" w:afterAutospacing="0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>I – o repasse de valores financeiros;</w:t>
      </w:r>
    </w:p>
    <w:p w:rsidR="00B86E3F" w:rsidRDefault="00B86E3F" w:rsidP="00291E38">
      <w:pPr>
        <w:pStyle w:val="NormalWeb"/>
        <w:spacing w:before="0" w:beforeAutospacing="0" w:after="120" w:afterAutospacing="0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>II – a concessão de uso de bens móveis e imóveis;</w:t>
      </w:r>
    </w:p>
    <w:p w:rsidR="00B86E3F" w:rsidRDefault="00B86E3F" w:rsidP="00291E38">
      <w:pPr>
        <w:pStyle w:val="NormalWeb"/>
        <w:spacing w:before="0" w:beforeAutospacing="0" w:after="120" w:afterAutospacing="0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 xml:space="preserve">III </w:t>
      </w:r>
      <w:r w:rsidR="00291E38">
        <w:rPr>
          <w:rFonts w:ascii="Verdana" w:hAnsi="Verdana"/>
          <w:i/>
          <w:color w:val="000000"/>
          <w:sz w:val="18"/>
          <w:szCs w:val="18"/>
        </w:rPr>
        <w:t>–</w:t>
      </w:r>
      <w:r>
        <w:rPr>
          <w:rFonts w:ascii="Verdana" w:hAnsi="Verdana"/>
          <w:i/>
          <w:color w:val="000000"/>
          <w:sz w:val="18"/>
          <w:szCs w:val="18"/>
        </w:rPr>
        <w:t xml:space="preserve"> </w:t>
      </w:r>
      <w:r w:rsidR="00291E38">
        <w:rPr>
          <w:rFonts w:ascii="Verdana" w:hAnsi="Verdana"/>
          <w:i/>
          <w:color w:val="000000"/>
          <w:sz w:val="18"/>
          <w:szCs w:val="18"/>
        </w:rPr>
        <w:t>a contratação direta de prestação de serviços para o evento;</w:t>
      </w:r>
    </w:p>
    <w:p w:rsidR="00291E38" w:rsidRDefault="00291E38" w:rsidP="00291E38">
      <w:pPr>
        <w:pStyle w:val="NormalWeb"/>
        <w:spacing w:before="0" w:beforeAutospacing="0" w:after="240" w:afterAutospacing="0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>IV – a aquisição e doação de bens móveis utilizados no evento.</w:t>
      </w:r>
    </w:p>
    <w:p w:rsidR="00291E38" w:rsidRDefault="00291E38" w:rsidP="00291E38">
      <w:pPr>
        <w:pStyle w:val="NormalWeb"/>
        <w:spacing w:before="0" w:beforeAutospacing="0" w:after="240" w:afterAutospacing="0"/>
        <w:ind w:left="1701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>Pa</w:t>
      </w:r>
      <w:r w:rsidR="006A52D4">
        <w:rPr>
          <w:rFonts w:ascii="Verdana" w:hAnsi="Verdana"/>
          <w:i/>
          <w:color w:val="000000"/>
          <w:sz w:val="18"/>
          <w:szCs w:val="18"/>
        </w:rPr>
        <w:t xml:space="preserve">rágrafo único. </w:t>
      </w:r>
      <w:r w:rsidR="002269E1">
        <w:rPr>
          <w:rFonts w:ascii="Verdana" w:hAnsi="Verdana"/>
          <w:i/>
          <w:color w:val="000000"/>
          <w:sz w:val="18"/>
          <w:szCs w:val="18"/>
        </w:rPr>
        <w:t>Nos casos de repasses</w:t>
      </w:r>
      <w:r w:rsidR="00C35EDB">
        <w:rPr>
          <w:rFonts w:ascii="Verdana" w:hAnsi="Verdana"/>
          <w:i/>
          <w:color w:val="000000"/>
          <w:sz w:val="18"/>
          <w:szCs w:val="18"/>
        </w:rPr>
        <w:t xml:space="preserve"> de valores</w:t>
      </w:r>
      <w:r w:rsidR="002269E1">
        <w:rPr>
          <w:rFonts w:ascii="Verdana" w:hAnsi="Verdana"/>
          <w:i/>
          <w:color w:val="000000"/>
          <w:sz w:val="18"/>
          <w:szCs w:val="18"/>
        </w:rPr>
        <w:t xml:space="preserve"> financeiros</w:t>
      </w:r>
      <w:r w:rsidR="00C35EDB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="00DB158E">
        <w:rPr>
          <w:rFonts w:ascii="Verdana" w:hAnsi="Verdana"/>
          <w:i/>
          <w:color w:val="000000"/>
          <w:sz w:val="18"/>
          <w:szCs w:val="18"/>
        </w:rPr>
        <w:t>os dirigentes do evento deverão prestar contas na forma e prazos regulamentados por Decreto.</w:t>
      </w:r>
      <w:r w:rsidR="002269E1">
        <w:rPr>
          <w:rFonts w:ascii="Verdana" w:hAnsi="Verdana"/>
          <w:i/>
          <w:color w:val="000000"/>
          <w:sz w:val="18"/>
          <w:szCs w:val="18"/>
        </w:rPr>
        <w:t xml:space="preserve"> </w:t>
      </w:r>
    </w:p>
    <w:p w:rsidR="002B5BFE" w:rsidRDefault="002B5BFE" w:rsidP="002B5BFE">
      <w:pPr>
        <w:pStyle w:val="NormalWeb"/>
        <w:spacing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 xml:space="preserve">Art. </w:t>
      </w:r>
      <w:r>
        <w:rPr>
          <w:rFonts w:ascii="Verdana" w:hAnsi="Verdana"/>
          <w:color w:val="000000"/>
          <w:sz w:val="19"/>
          <w:szCs w:val="19"/>
        </w:rPr>
        <w:t>3º</w:t>
      </w:r>
      <w:r w:rsidRPr="00934538">
        <w:rPr>
          <w:rFonts w:ascii="Verdana" w:hAnsi="Verdana"/>
          <w:color w:val="000000"/>
          <w:sz w:val="19"/>
          <w:szCs w:val="19"/>
        </w:rPr>
        <w:t xml:space="preserve"> A presente Lei</w:t>
      </w:r>
      <w:r>
        <w:rPr>
          <w:rFonts w:ascii="Verdana" w:hAnsi="Verdana"/>
          <w:color w:val="000000"/>
          <w:sz w:val="19"/>
          <w:szCs w:val="19"/>
        </w:rPr>
        <w:t xml:space="preserve"> entra </w:t>
      </w:r>
      <w:r w:rsidRPr="00934538">
        <w:rPr>
          <w:rFonts w:ascii="Verdana" w:hAnsi="Verdana"/>
          <w:color w:val="000000"/>
          <w:sz w:val="19"/>
          <w:szCs w:val="19"/>
        </w:rPr>
        <w:t>em vigor a data de sua publicação.</w:t>
      </w:r>
    </w:p>
    <w:p w:rsidR="0014205D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6456EC">
        <w:rPr>
          <w:rFonts w:ascii="Verdana" w:hAnsi="Verdana"/>
          <w:sz w:val="20"/>
          <w:szCs w:val="20"/>
        </w:rPr>
        <w:t>31</w:t>
      </w:r>
      <w:r>
        <w:rPr>
          <w:rFonts w:ascii="Verdana" w:hAnsi="Verdana"/>
          <w:sz w:val="20"/>
          <w:szCs w:val="20"/>
        </w:rPr>
        <w:t xml:space="preserve"> DE MARÇO DE 2017.</w:t>
      </w:r>
    </w:p>
    <w:p w:rsidR="0014205D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14205D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14205D" w:rsidRDefault="0014205D" w:rsidP="0014205D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ALTAIR FRANCISCO COPATTI</w:t>
      </w:r>
    </w:p>
    <w:p w:rsidR="0014205D" w:rsidRPr="00934538" w:rsidRDefault="0014205D" w:rsidP="0014205D">
      <w:pPr>
        <w:pStyle w:val="Standard"/>
        <w:spacing w:line="360" w:lineRule="auto"/>
        <w:ind w:firstLine="283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sz w:val="19"/>
          <w:szCs w:val="18"/>
        </w:rPr>
        <w:t>Prefeito Municipal</w:t>
      </w:r>
    </w:p>
    <w:p w:rsidR="0014205D" w:rsidRDefault="0014205D" w:rsidP="00934538">
      <w:pPr>
        <w:pStyle w:val="NormalWeb"/>
        <w:spacing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</w:p>
    <w:p w:rsidR="0014205D" w:rsidRDefault="0014205D" w:rsidP="00934538">
      <w:pPr>
        <w:pStyle w:val="NormalWeb"/>
        <w:spacing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</w:p>
    <w:p w:rsidR="0014205D" w:rsidRDefault="0014205D" w:rsidP="00934538">
      <w:pPr>
        <w:pStyle w:val="NormalWeb"/>
        <w:spacing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</w:p>
    <w:p w:rsidR="0014205D" w:rsidRPr="00D47B46" w:rsidRDefault="005E70C3" w:rsidP="005E70C3">
      <w:pPr>
        <w:pStyle w:val="Textbody"/>
        <w:tabs>
          <w:tab w:val="left" w:pos="1110"/>
          <w:tab w:val="center" w:pos="425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4205D" w:rsidRPr="00D47B46">
        <w:rPr>
          <w:rFonts w:ascii="Verdana" w:hAnsi="Verdana"/>
          <w:sz w:val="20"/>
          <w:szCs w:val="20"/>
        </w:rPr>
        <w:t>MENSAGEM JUSTIFICATIVA AO PROJETO LEI Nº 0</w:t>
      </w:r>
      <w:r w:rsidR="002B479A">
        <w:rPr>
          <w:rFonts w:ascii="Verdana" w:hAnsi="Verdana"/>
          <w:sz w:val="20"/>
          <w:szCs w:val="20"/>
        </w:rPr>
        <w:t>14</w:t>
      </w:r>
      <w:r w:rsidR="0014205D" w:rsidRPr="00D47B46">
        <w:rPr>
          <w:rFonts w:ascii="Verdana" w:hAnsi="Verdana"/>
          <w:sz w:val="20"/>
          <w:szCs w:val="20"/>
        </w:rPr>
        <w:t>/2017</w:t>
      </w:r>
    </w:p>
    <w:p w:rsidR="0014205D" w:rsidRPr="00D47B46" w:rsidRDefault="0014205D" w:rsidP="0014205D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14205D" w:rsidRPr="00D47B46" w:rsidRDefault="0014205D" w:rsidP="0014205D">
      <w:pPr>
        <w:pStyle w:val="Textbody"/>
        <w:rPr>
          <w:rFonts w:ascii="Verdana" w:hAnsi="Verdana"/>
          <w:sz w:val="20"/>
          <w:szCs w:val="20"/>
        </w:rPr>
      </w:pPr>
    </w:p>
    <w:p w:rsidR="00D47B46" w:rsidRPr="00D47B46" w:rsidRDefault="00D47B46" w:rsidP="0014205D">
      <w:pPr>
        <w:pStyle w:val="Textbody"/>
        <w:rPr>
          <w:rFonts w:ascii="Verdana" w:hAnsi="Verdana"/>
          <w:sz w:val="20"/>
          <w:szCs w:val="20"/>
        </w:rPr>
      </w:pPr>
    </w:p>
    <w:p w:rsidR="0014205D" w:rsidRPr="00D47B46" w:rsidRDefault="0014205D" w:rsidP="0014205D">
      <w:pPr>
        <w:pStyle w:val="Textbody"/>
        <w:rPr>
          <w:rFonts w:ascii="Verdana" w:hAnsi="Verdana"/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>EXCELENTÍSSIMO SENHOR PRESIDENTE,</w:t>
      </w:r>
    </w:p>
    <w:p w:rsidR="0014205D" w:rsidRPr="00D47B46" w:rsidRDefault="0014205D" w:rsidP="0014205D">
      <w:pPr>
        <w:pStyle w:val="Textbody"/>
        <w:rPr>
          <w:rFonts w:ascii="Verdana" w:hAnsi="Verdana"/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>ILUSTRÍSSIMOS SENHORES VEREADORES</w:t>
      </w:r>
    </w:p>
    <w:p w:rsidR="0014205D" w:rsidRPr="00D47B46" w:rsidRDefault="0014205D" w:rsidP="0014205D">
      <w:pPr>
        <w:pStyle w:val="Textbody"/>
        <w:rPr>
          <w:rFonts w:ascii="Verdana" w:hAnsi="Verdana"/>
          <w:sz w:val="20"/>
          <w:szCs w:val="20"/>
        </w:rPr>
      </w:pPr>
    </w:p>
    <w:p w:rsidR="003B22A3" w:rsidRPr="00D47B46" w:rsidRDefault="0014205D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>Encaminhamos à apreciação e deliberação deste egrégio Poder Legislativo o Projeto de Lei nº 0</w:t>
      </w:r>
      <w:r w:rsidR="002B479A">
        <w:rPr>
          <w:rFonts w:ascii="Verdana" w:hAnsi="Verdana"/>
          <w:sz w:val="20"/>
          <w:szCs w:val="20"/>
        </w:rPr>
        <w:t>14</w:t>
      </w:r>
      <w:r w:rsidRPr="00D47B46">
        <w:rPr>
          <w:rFonts w:ascii="Verdana" w:hAnsi="Verdana"/>
          <w:sz w:val="20"/>
          <w:szCs w:val="20"/>
        </w:rPr>
        <w:t>/2017, que</w:t>
      </w:r>
      <w:r w:rsidR="00985415" w:rsidRPr="00D47B46">
        <w:rPr>
          <w:rFonts w:ascii="Verdana" w:hAnsi="Verdana"/>
          <w:sz w:val="20"/>
          <w:szCs w:val="20"/>
        </w:rPr>
        <w:t xml:space="preserve"> altera a redação do art. 1º, caput, bem como acrescenta o arti</w:t>
      </w:r>
      <w:r w:rsidR="00582910" w:rsidRPr="00D47B46">
        <w:rPr>
          <w:rFonts w:ascii="Verdana" w:hAnsi="Verdana"/>
          <w:sz w:val="20"/>
          <w:szCs w:val="20"/>
        </w:rPr>
        <w:t xml:space="preserve">go </w:t>
      </w:r>
      <w:r w:rsidR="00985415" w:rsidRPr="00D47B46">
        <w:rPr>
          <w:rFonts w:ascii="Verdana" w:hAnsi="Verdana"/>
          <w:sz w:val="20"/>
          <w:szCs w:val="20"/>
        </w:rPr>
        <w:t>2º</w:t>
      </w:r>
      <w:r w:rsidR="00582910" w:rsidRPr="00D47B46">
        <w:rPr>
          <w:rFonts w:ascii="Verdana" w:hAnsi="Verdana"/>
          <w:sz w:val="20"/>
          <w:szCs w:val="20"/>
        </w:rPr>
        <w:t xml:space="preserve">-A à Lei </w:t>
      </w:r>
      <w:r w:rsidR="00BD22C2" w:rsidRPr="00D47B46">
        <w:rPr>
          <w:rFonts w:ascii="Verdana" w:hAnsi="Verdana"/>
          <w:sz w:val="20"/>
          <w:szCs w:val="20"/>
        </w:rPr>
        <w:t xml:space="preserve">nº </w:t>
      </w:r>
      <w:r w:rsidR="00985415" w:rsidRPr="00D47B46">
        <w:rPr>
          <w:rFonts w:ascii="Verdana" w:hAnsi="Verdana"/>
          <w:sz w:val="20"/>
          <w:szCs w:val="20"/>
        </w:rPr>
        <w:t>2.408</w:t>
      </w:r>
      <w:r w:rsidR="00BD22C2" w:rsidRPr="00D47B46">
        <w:rPr>
          <w:rFonts w:ascii="Verdana" w:hAnsi="Verdana"/>
          <w:sz w:val="20"/>
          <w:szCs w:val="20"/>
        </w:rPr>
        <w:t>/20</w:t>
      </w:r>
      <w:r w:rsidR="00985415" w:rsidRPr="00D47B46">
        <w:rPr>
          <w:rFonts w:ascii="Verdana" w:hAnsi="Verdana"/>
          <w:sz w:val="20"/>
          <w:szCs w:val="20"/>
        </w:rPr>
        <w:t>07</w:t>
      </w:r>
      <w:r w:rsidR="00BD22C2" w:rsidRPr="00D47B46">
        <w:rPr>
          <w:rFonts w:ascii="Verdana" w:hAnsi="Verdana"/>
          <w:sz w:val="20"/>
          <w:szCs w:val="20"/>
        </w:rPr>
        <w:t xml:space="preserve">, que </w:t>
      </w:r>
      <w:r w:rsidR="00985415" w:rsidRPr="00D47B46">
        <w:rPr>
          <w:rFonts w:ascii="Verdana" w:hAnsi="Verdana"/>
          <w:sz w:val="20"/>
          <w:szCs w:val="20"/>
        </w:rPr>
        <w:t xml:space="preserve">regulamenta a destinação de </w:t>
      </w:r>
      <w:r w:rsidR="006E2D7F" w:rsidRPr="00D47B46">
        <w:rPr>
          <w:rFonts w:ascii="Verdana" w:hAnsi="Verdana"/>
          <w:sz w:val="20"/>
          <w:szCs w:val="20"/>
        </w:rPr>
        <w:t>recursos financeiros para a cobertura de despesas para a realização de eventos de interesse público e comunitário</w:t>
      </w:r>
      <w:r w:rsidR="00A07363" w:rsidRPr="00D47B46">
        <w:rPr>
          <w:rFonts w:ascii="Verdana" w:hAnsi="Verdana"/>
          <w:color w:val="000000"/>
          <w:sz w:val="20"/>
          <w:szCs w:val="20"/>
        </w:rPr>
        <w:t>.</w:t>
      </w:r>
    </w:p>
    <w:p w:rsidR="000666D6" w:rsidRPr="00D47B46" w:rsidRDefault="00D8535E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color w:val="000000"/>
          <w:sz w:val="20"/>
          <w:szCs w:val="20"/>
        </w:rPr>
        <w:t xml:space="preserve">A destinação de recursos públicos para a cobertura de despesas decorrentes da realização de eventos </w:t>
      </w:r>
      <w:r w:rsidR="00C844CA" w:rsidRPr="00D47B46">
        <w:rPr>
          <w:rFonts w:ascii="Verdana" w:hAnsi="Verdana"/>
          <w:color w:val="000000"/>
          <w:sz w:val="20"/>
          <w:szCs w:val="20"/>
        </w:rPr>
        <w:t xml:space="preserve">é considerada hoje uma </w:t>
      </w:r>
      <w:r w:rsidR="00E930FB" w:rsidRPr="00D47B46">
        <w:rPr>
          <w:rFonts w:ascii="Verdana" w:hAnsi="Verdana"/>
          <w:color w:val="000000"/>
          <w:sz w:val="20"/>
          <w:szCs w:val="20"/>
        </w:rPr>
        <w:t>ação</w:t>
      </w:r>
      <w:r w:rsidR="00C844CA" w:rsidRPr="00D47B46">
        <w:rPr>
          <w:rFonts w:ascii="Verdana" w:hAnsi="Verdana"/>
          <w:color w:val="000000"/>
          <w:sz w:val="20"/>
          <w:szCs w:val="20"/>
        </w:rPr>
        <w:t xml:space="preserve"> absolutamente legal, </w:t>
      </w:r>
      <w:r w:rsidR="002315A0" w:rsidRPr="00D47B46">
        <w:rPr>
          <w:rFonts w:ascii="Verdana" w:hAnsi="Verdana"/>
          <w:color w:val="000000"/>
          <w:sz w:val="20"/>
          <w:szCs w:val="20"/>
        </w:rPr>
        <w:t>desde que comprovado o interesse púb</w:t>
      </w:r>
      <w:r w:rsidR="005F6027" w:rsidRPr="00D47B46">
        <w:rPr>
          <w:rFonts w:ascii="Verdana" w:hAnsi="Verdana"/>
          <w:color w:val="000000"/>
          <w:sz w:val="20"/>
          <w:szCs w:val="20"/>
        </w:rPr>
        <w:t>l</w:t>
      </w:r>
      <w:r w:rsidR="002315A0" w:rsidRPr="00D47B46">
        <w:rPr>
          <w:rFonts w:ascii="Verdana" w:hAnsi="Verdana"/>
          <w:color w:val="000000"/>
          <w:sz w:val="20"/>
          <w:szCs w:val="20"/>
        </w:rPr>
        <w:t>ico.</w:t>
      </w:r>
    </w:p>
    <w:p w:rsidR="002315A0" w:rsidRPr="00D47B46" w:rsidRDefault="002241CD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color w:val="000000"/>
          <w:sz w:val="20"/>
          <w:szCs w:val="20"/>
        </w:rPr>
        <w:t>Acontecimentos como exposições, feiras, mostras, festivais das mais diferentes manifestações artísticas, shows, concursos, palestras, seminários, são instrumentos fundamentais para a consecução de políticas culturais, bem como de promoção e incentivo ao turismo e outras formas de desenvolvimento econômico e social.</w:t>
      </w:r>
    </w:p>
    <w:p w:rsidR="00613906" w:rsidRPr="00D47B46" w:rsidRDefault="0061390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color w:val="000000"/>
          <w:sz w:val="20"/>
          <w:szCs w:val="20"/>
        </w:rPr>
        <w:t>A questão é, em cumprimento ao princípio da legalidade, regulamentar essas destinações de recursos, de modo a garantir que os mesmos sejam efetivamente aplicados em iniciativas de interesse comunitário</w:t>
      </w:r>
      <w:r w:rsidR="00631228" w:rsidRPr="00D47B46">
        <w:rPr>
          <w:rFonts w:ascii="Verdana" w:hAnsi="Verdana"/>
          <w:color w:val="000000"/>
          <w:sz w:val="20"/>
          <w:szCs w:val="20"/>
        </w:rPr>
        <w:t>, sem favorecimentos pessoais ou a grupos restritos</w:t>
      </w:r>
      <w:r w:rsidRPr="00D47B46">
        <w:rPr>
          <w:rFonts w:ascii="Verdana" w:hAnsi="Verdana"/>
          <w:color w:val="000000"/>
          <w:sz w:val="20"/>
          <w:szCs w:val="20"/>
        </w:rPr>
        <w:t>.</w:t>
      </w:r>
    </w:p>
    <w:p w:rsidR="00D55750" w:rsidRPr="00D47B46" w:rsidRDefault="00D55750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color w:val="000000"/>
          <w:sz w:val="20"/>
          <w:szCs w:val="20"/>
        </w:rPr>
        <w:t>Desde o ano de 2007 o Município de Três de Maio tem uma Lei q</w:t>
      </w:r>
      <w:r w:rsidR="003264B9" w:rsidRPr="00D47B46">
        <w:rPr>
          <w:rFonts w:ascii="Verdana" w:hAnsi="Verdana"/>
          <w:color w:val="000000"/>
          <w:sz w:val="20"/>
          <w:szCs w:val="20"/>
        </w:rPr>
        <w:t>ue promove essa regulamentação; o que buscamos, agora, é aperfeiçoá-la. A citada norma não especifica as formas de aplicação dos recursos, dando a entender, todavia, que o Município ficaria autorizado a somente arcar diretamente com despesas relacionadas ao evento.</w:t>
      </w:r>
      <w:r w:rsidR="00635701" w:rsidRPr="00D47B46">
        <w:rPr>
          <w:rFonts w:ascii="Verdana" w:hAnsi="Verdana"/>
          <w:color w:val="000000"/>
          <w:sz w:val="20"/>
          <w:szCs w:val="20"/>
        </w:rPr>
        <w:t xml:space="preserve"> Muitas vezes esse não é o caminho mais racional, por ser mais </w:t>
      </w:r>
      <w:r w:rsidR="00AF3D00" w:rsidRPr="00D47B46">
        <w:rPr>
          <w:rFonts w:ascii="Verdana" w:hAnsi="Verdana"/>
          <w:color w:val="000000"/>
          <w:sz w:val="20"/>
          <w:szCs w:val="20"/>
        </w:rPr>
        <w:t>burocratizado</w:t>
      </w:r>
      <w:r w:rsidR="00635701" w:rsidRPr="00D47B46">
        <w:rPr>
          <w:rFonts w:ascii="Verdana" w:hAnsi="Verdana"/>
          <w:color w:val="000000"/>
          <w:sz w:val="20"/>
          <w:szCs w:val="20"/>
        </w:rPr>
        <w:t>.</w:t>
      </w:r>
      <w:r w:rsidR="00AF3D00" w:rsidRPr="00D47B46">
        <w:rPr>
          <w:rFonts w:ascii="Verdana" w:hAnsi="Verdana"/>
          <w:color w:val="000000"/>
          <w:sz w:val="20"/>
          <w:szCs w:val="20"/>
        </w:rPr>
        <w:t xml:space="preserve"> </w:t>
      </w:r>
      <w:r w:rsidR="00C6355C" w:rsidRPr="00D47B46">
        <w:rPr>
          <w:rFonts w:ascii="Verdana" w:hAnsi="Verdana"/>
          <w:color w:val="000000"/>
          <w:sz w:val="20"/>
          <w:szCs w:val="20"/>
        </w:rPr>
        <w:t xml:space="preserve">A alteração proposta abre a possibilidade de </w:t>
      </w:r>
      <w:r w:rsidR="007E0543" w:rsidRPr="00D47B46">
        <w:rPr>
          <w:rFonts w:ascii="Verdana" w:hAnsi="Verdana"/>
          <w:color w:val="000000"/>
          <w:sz w:val="20"/>
          <w:szCs w:val="20"/>
        </w:rPr>
        <w:t>doação de valores financeiros a título de patrocínio,</w:t>
      </w:r>
      <w:r w:rsidR="00FD3640" w:rsidRPr="00D47B46">
        <w:rPr>
          <w:rFonts w:ascii="Verdana" w:hAnsi="Verdana"/>
          <w:color w:val="000000"/>
          <w:sz w:val="20"/>
          <w:szCs w:val="20"/>
        </w:rPr>
        <w:t xml:space="preserve"> ficando o ônus da contratação dos serviços ao encargo das próprias instituições promotoras. Ao Poder Público resta, obviamente, o encargo de </w:t>
      </w:r>
      <w:r w:rsidR="00B35C4B" w:rsidRPr="00D47B46">
        <w:rPr>
          <w:rFonts w:ascii="Verdana" w:hAnsi="Verdana"/>
          <w:color w:val="000000"/>
          <w:sz w:val="20"/>
          <w:szCs w:val="20"/>
        </w:rPr>
        <w:t xml:space="preserve">controlar a destinação adequada dos valores, zelando pelo único requisito do qual não pode abrir mão: </w:t>
      </w:r>
      <w:r w:rsidR="00EA5DD7" w:rsidRPr="00D47B46">
        <w:rPr>
          <w:rFonts w:ascii="Verdana" w:hAnsi="Verdana"/>
          <w:color w:val="000000"/>
          <w:sz w:val="20"/>
          <w:szCs w:val="20"/>
        </w:rPr>
        <w:t xml:space="preserve">de que esteja claro e comprovado o interesse comunitário na realização </w:t>
      </w:r>
      <w:r w:rsidR="00B07AC7" w:rsidRPr="00D47B46">
        <w:rPr>
          <w:rFonts w:ascii="Verdana" w:hAnsi="Verdana"/>
          <w:color w:val="000000"/>
          <w:sz w:val="20"/>
          <w:szCs w:val="20"/>
        </w:rPr>
        <w:t>do evento.</w:t>
      </w:r>
    </w:p>
    <w:p w:rsidR="00E70CD5" w:rsidRPr="00D47B46" w:rsidRDefault="00E70CD5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color w:val="000000"/>
          <w:sz w:val="20"/>
          <w:szCs w:val="20"/>
        </w:rPr>
        <w:t xml:space="preserve">Destacamos os quatro incisos do novo art. 2º-A, que preveem as quatro diferentes maneiras de os recursos serem repassados: o patrocínio tanto pode se dar pela transferência de valores pecuniários, quanto pela cessão de uso, ou seja, empréstimo de bens móveis e imóveis, </w:t>
      </w:r>
      <w:r w:rsidR="00B066CA" w:rsidRPr="00D47B46">
        <w:rPr>
          <w:rFonts w:ascii="Verdana" w:hAnsi="Verdana"/>
          <w:color w:val="000000"/>
          <w:sz w:val="20"/>
          <w:szCs w:val="20"/>
        </w:rPr>
        <w:t xml:space="preserve">a contratação e o pagamento de serviços, como sonorização, toldos, equipamentos em geral, e a aquisição de bens móveis </w:t>
      </w:r>
      <w:r w:rsidR="0016712B" w:rsidRPr="00D47B46">
        <w:rPr>
          <w:rFonts w:ascii="Verdana" w:hAnsi="Verdana"/>
          <w:color w:val="000000"/>
          <w:sz w:val="20"/>
          <w:szCs w:val="20"/>
        </w:rPr>
        <w:t xml:space="preserve">necessários para a realização das promoções, </w:t>
      </w:r>
      <w:r w:rsidR="00B066CA" w:rsidRPr="00D47B46">
        <w:rPr>
          <w:rFonts w:ascii="Verdana" w:hAnsi="Verdana"/>
          <w:color w:val="000000"/>
          <w:sz w:val="20"/>
          <w:szCs w:val="20"/>
        </w:rPr>
        <w:t>e posterior doação</w:t>
      </w:r>
      <w:r w:rsidR="00467D9A" w:rsidRPr="00D47B46">
        <w:rPr>
          <w:rFonts w:ascii="Verdana" w:hAnsi="Verdana"/>
          <w:color w:val="000000"/>
          <w:sz w:val="20"/>
          <w:szCs w:val="20"/>
        </w:rPr>
        <w:t>.</w:t>
      </w:r>
    </w:p>
    <w:p w:rsidR="00D47B46" w:rsidRP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D47B46" w:rsidRP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D47B46" w:rsidRP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D47B46" w:rsidRP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D47B46" w:rsidRP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D47B46" w:rsidRPr="00D47B46" w:rsidRDefault="00D47B46" w:rsidP="00F66228">
      <w:pPr>
        <w:pStyle w:val="Textbody"/>
        <w:ind w:firstLine="283"/>
        <w:jc w:val="both"/>
        <w:rPr>
          <w:rFonts w:ascii="Verdana" w:hAnsi="Verdana"/>
          <w:color w:val="000000"/>
          <w:sz w:val="20"/>
          <w:szCs w:val="20"/>
        </w:rPr>
      </w:pPr>
    </w:p>
    <w:p w:rsidR="0014205D" w:rsidRPr="00D47B46" w:rsidRDefault="0014205D" w:rsidP="0014205D">
      <w:pPr>
        <w:pStyle w:val="Textbody"/>
        <w:ind w:firstLine="283"/>
        <w:jc w:val="both"/>
        <w:rPr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 xml:space="preserve">Limitados ao exposto, requeremos acolhida da tramitação em regime normal, nos </w:t>
      </w:r>
      <w:r w:rsidR="0067238D" w:rsidRPr="00D47B46">
        <w:rPr>
          <w:rFonts w:ascii="Verdana" w:hAnsi="Verdana"/>
          <w:sz w:val="20"/>
          <w:szCs w:val="20"/>
        </w:rPr>
        <w:t>t</w:t>
      </w:r>
      <w:r w:rsidRPr="00D47B46">
        <w:rPr>
          <w:rFonts w:ascii="Verdana" w:hAnsi="Verdana"/>
          <w:sz w:val="20"/>
          <w:szCs w:val="20"/>
        </w:rPr>
        <w:t>ermos legais e regimentais.</w:t>
      </w:r>
    </w:p>
    <w:p w:rsidR="0014205D" w:rsidRPr="00D47B46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Pr="00D47B46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6456EC">
        <w:rPr>
          <w:rFonts w:ascii="Verdana" w:hAnsi="Verdana"/>
          <w:sz w:val="20"/>
          <w:szCs w:val="20"/>
        </w:rPr>
        <w:t>31</w:t>
      </w:r>
      <w:r w:rsidRPr="00D47B46">
        <w:rPr>
          <w:rFonts w:ascii="Verdana" w:hAnsi="Verdana"/>
          <w:sz w:val="20"/>
          <w:szCs w:val="20"/>
        </w:rPr>
        <w:t xml:space="preserve"> DE MARÇO DE 2017.</w:t>
      </w:r>
    </w:p>
    <w:p w:rsidR="0014205D" w:rsidRPr="00D47B46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Pr="00D47B46" w:rsidRDefault="0014205D" w:rsidP="0014205D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Pr="00D47B46" w:rsidRDefault="0014205D" w:rsidP="0014205D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14205D" w:rsidRPr="00D47B46" w:rsidRDefault="0014205D" w:rsidP="0014205D">
      <w:pPr>
        <w:pStyle w:val="Standard"/>
        <w:jc w:val="center"/>
        <w:rPr>
          <w:rFonts w:ascii="Verdana" w:hAnsi="Verdana"/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>ALTAIR FRANCISCO COPATTI</w:t>
      </w:r>
    </w:p>
    <w:p w:rsidR="002B17E7" w:rsidRPr="00D47B46" w:rsidRDefault="0014205D" w:rsidP="0014205D">
      <w:pPr>
        <w:pStyle w:val="Standard"/>
        <w:spacing w:line="360" w:lineRule="auto"/>
        <w:ind w:firstLine="283"/>
        <w:jc w:val="center"/>
        <w:rPr>
          <w:rFonts w:ascii="Verdana" w:hAnsi="Verdana"/>
          <w:color w:val="000000"/>
          <w:sz w:val="20"/>
          <w:szCs w:val="20"/>
        </w:rPr>
      </w:pPr>
      <w:r w:rsidRPr="00D47B46">
        <w:rPr>
          <w:rFonts w:ascii="Verdana" w:hAnsi="Verdana"/>
          <w:sz w:val="20"/>
          <w:szCs w:val="20"/>
        </w:rPr>
        <w:t>Prefeito Municipal</w:t>
      </w:r>
    </w:p>
    <w:p w:rsidR="00C82F2F" w:rsidRPr="00D47B46" w:rsidRDefault="00C82F2F">
      <w:pPr>
        <w:rPr>
          <w:rFonts w:ascii="Verdana" w:hAnsi="Verdana"/>
          <w:sz w:val="20"/>
          <w:szCs w:val="20"/>
        </w:rPr>
      </w:pPr>
    </w:p>
    <w:sectPr w:rsidR="00C82F2F" w:rsidRPr="00D47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DB"/>
    <w:rsid w:val="000132F1"/>
    <w:rsid w:val="000666D6"/>
    <w:rsid w:val="000726DB"/>
    <w:rsid w:val="000935D0"/>
    <w:rsid w:val="00096D1F"/>
    <w:rsid w:val="000E29FF"/>
    <w:rsid w:val="00104A94"/>
    <w:rsid w:val="001117DC"/>
    <w:rsid w:val="0014205D"/>
    <w:rsid w:val="0016712B"/>
    <w:rsid w:val="00196749"/>
    <w:rsid w:val="001B3567"/>
    <w:rsid w:val="001C1CA1"/>
    <w:rsid w:val="0020704D"/>
    <w:rsid w:val="002241CD"/>
    <w:rsid w:val="002269E1"/>
    <w:rsid w:val="00230C02"/>
    <w:rsid w:val="002315A0"/>
    <w:rsid w:val="00235D88"/>
    <w:rsid w:val="00241FB9"/>
    <w:rsid w:val="00260550"/>
    <w:rsid w:val="00265B1D"/>
    <w:rsid w:val="002716F9"/>
    <w:rsid w:val="00291E38"/>
    <w:rsid w:val="002A62D0"/>
    <w:rsid w:val="002B17E7"/>
    <w:rsid w:val="002B479A"/>
    <w:rsid w:val="002B5BFE"/>
    <w:rsid w:val="002E5641"/>
    <w:rsid w:val="0030299B"/>
    <w:rsid w:val="003264B9"/>
    <w:rsid w:val="0033209A"/>
    <w:rsid w:val="003346B3"/>
    <w:rsid w:val="003377F0"/>
    <w:rsid w:val="00340DDA"/>
    <w:rsid w:val="00355DC8"/>
    <w:rsid w:val="0036789C"/>
    <w:rsid w:val="003B22A3"/>
    <w:rsid w:val="003C25C4"/>
    <w:rsid w:val="00465505"/>
    <w:rsid w:val="00467D9A"/>
    <w:rsid w:val="004E0B75"/>
    <w:rsid w:val="004E2A9F"/>
    <w:rsid w:val="00520487"/>
    <w:rsid w:val="00524CC6"/>
    <w:rsid w:val="00530F21"/>
    <w:rsid w:val="0053238D"/>
    <w:rsid w:val="005666FE"/>
    <w:rsid w:val="00582910"/>
    <w:rsid w:val="005C446C"/>
    <w:rsid w:val="005E70C3"/>
    <w:rsid w:val="005F250B"/>
    <w:rsid w:val="005F6027"/>
    <w:rsid w:val="00613906"/>
    <w:rsid w:val="00631228"/>
    <w:rsid w:val="00635701"/>
    <w:rsid w:val="006456EC"/>
    <w:rsid w:val="0067238D"/>
    <w:rsid w:val="006A52D4"/>
    <w:rsid w:val="006E2D7F"/>
    <w:rsid w:val="0072573E"/>
    <w:rsid w:val="007C061F"/>
    <w:rsid w:val="007E0543"/>
    <w:rsid w:val="007E4710"/>
    <w:rsid w:val="00816AC0"/>
    <w:rsid w:val="00857DA8"/>
    <w:rsid w:val="00857EB8"/>
    <w:rsid w:val="00857FF8"/>
    <w:rsid w:val="00880CC3"/>
    <w:rsid w:val="008E6114"/>
    <w:rsid w:val="00934538"/>
    <w:rsid w:val="00942C57"/>
    <w:rsid w:val="0097159C"/>
    <w:rsid w:val="00985415"/>
    <w:rsid w:val="009A3B1E"/>
    <w:rsid w:val="009C3705"/>
    <w:rsid w:val="00A07363"/>
    <w:rsid w:val="00A110BC"/>
    <w:rsid w:val="00A424A5"/>
    <w:rsid w:val="00A54E62"/>
    <w:rsid w:val="00A56A94"/>
    <w:rsid w:val="00A903B1"/>
    <w:rsid w:val="00AB0724"/>
    <w:rsid w:val="00AB219E"/>
    <w:rsid w:val="00AF35B4"/>
    <w:rsid w:val="00AF3D00"/>
    <w:rsid w:val="00B03962"/>
    <w:rsid w:val="00B066CA"/>
    <w:rsid w:val="00B07AC7"/>
    <w:rsid w:val="00B11BBE"/>
    <w:rsid w:val="00B14A3E"/>
    <w:rsid w:val="00B35C4B"/>
    <w:rsid w:val="00B86E3F"/>
    <w:rsid w:val="00BD22C2"/>
    <w:rsid w:val="00C15CB1"/>
    <w:rsid w:val="00C35EDB"/>
    <w:rsid w:val="00C375B0"/>
    <w:rsid w:val="00C6355C"/>
    <w:rsid w:val="00C82F2F"/>
    <w:rsid w:val="00C844CA"/>
    <w:rsid w:val="00C87173"/>
    <w:rsid w:val="00C87DFE"/>
    <w:rsid w:val="00C91A4C"/>
    <w:rsid w:val="00CA5BB3"/>
    <w:rsid w:val="00CB69C0"/>
    <w:rsid w:val="00CB7EF4"/>
    <w:rsid w:val="00CF7F56"/>
    <w:rsid w:val="00D20DF8"/>
    <w:rsid w:val="00D47B46"/>
    <w:rsid w:val="00D55750"/>
    <w:rsid w:val="00D572C0"/>
    <w:rsid w:val="00D8535E"/>
    <w:rsid w:val="00DB158E"/>
    <w:rsid w:val="00DB77A4"/>
    <w:rsid w:val="00DD1C24"/>
    <w:rsid w:val="00DE69F4"/>
    <w:rsid w:val="00DF3EDD"/>
    <w:rsid w:val="00E70CD5"/>
    <w:rsid w:val="00E930FB"/>
    <w:rsid w:val="00EA5DD7"/>
    <w:rsid w:val="00EE7611"/>
    <w:rsid w:val="00EF48D5"/>
    <w:rsid w:val="00F66228"/>
    <w:rsid w:val="00F720CD"/>
    <w:rsid w:val="00F96826"/>
    <w:rsid w:val="00FB04D9"/>
    <w:rsid w:val="00FB4B7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0AB4F-BA8C-4F9C-91F6-E0A8077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1420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05D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binicheski</dc:creator>
  <cp:keywords/>
  <dc:description/>
  <cp:lastModifiedBy>Câmara Municipal de Vereadores TM</cp:lastModifiedBy>
  <cp:revision>2</cp:revision>
  <cp:lastPrinted>2017-03-30T12:41:00Z</cp:lastPrinted>
  <dcterms:created xsi:type="dcterms:W3CDTF">2017-04-03T12:33:00Z</dcterms:created>
  <dcterms:modified xsi:type="dcterms:W3CDTF">2017-04-03T12:33:00Z</dcterms:modified>
</cp:coreProperties>
</file>